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6A11F" w14:textId="77777777" w:rsidR="00AA1A3D" w:rsidRPr="00900402" w:rsidRDefault="00AA1A3D" w:rsidP="00AA1A3D">
      <w:pPr>
        <w:pStyle w:val="Heading9"/>
        <w:tabs>
          <w:tab w:val="left" w:pos="9810"/>
        </w:tabs>
        <w:spacing w:line="240" w:lineRule="auto"/>
        <w:ind w:left="1440"/>
        <w:rPr>
          <w:b/>
          <w:smallCaps/>
          <w:color w:val="E36C0A"/>
          <w:sz w:val="56"/>
        </w:rPr>
      </w:pPr>
      <w:r w:rsidRPr="00241A29">
        <w:rPr>
          <w:noProof/>
          <w:szCs w:val="44"/>
        </w:rPr>
        <w:drawing>
          <wp:anchor distT="0" distB="0" distL="114300" distR="114300" simplePos="0" relativeHeight="251658240" behindDoc="0" locked="0" layoutInCell="1" allowOverlap="1" wp14:anchorId="18ABF4E8" wp14:editId="17DF3203">
            <wp:simplePos x="0" y="0"/>
            <wp:positionH relativeFrom="column">
              <wp:posOffset>-581025</wp:posOffset>
            </wp:positionH>
            <wp:positionV relativeFrom="paragraph">
              <wp:posOffset>9525</wp:posOffset>
            </wp:positionV>
            <wp:extent cx="1552575" cy="1543050"/>
            <wp:effectExtent l="0" t="0" r="9525" b="0"/>
            <wp:wrapSquare wrapText="bothSides"/>
            <wp:docPr id="1" name="Picture 1" descr="C:\Users\Martha Gale\Desktop\POWER T LOGO\MSE\Social Media Icon\MSE - Social Media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 Gale\Desktop\POWER T LOGO\MSE\Social Media Icon\MSE - Social Media Ic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2575"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241A29">
        <w:rPr>
          <w:b/>
          <w:smallCaps/>
          <w:color w:val="E36C0A"/>
          <w:szCs w:val="44"/>
        </w:rPr>
        <w:t>Materials  Semina</w:t>
      </w:r>
      <w:r w:rsidR="00241A29">
        <w:rPr>
          <w:b/>
          <w:smallCaps/>
          <w:color w:val="E36C0A"/>
          <w:szCs w:val="44"/>
        </w:rPr>
        <w:t>r</w:t>
      </w:r>
      <w:proofErr w:type="gramEnd"/>
    </w:p>
    <w:p w14:paraId="3FEFF1C3" w14:textId="77777777" w:rsidR="00AA1A3D" w:rsidRPr="0099583D" w:rsidRDefault="001A134D" w:rsidP="001A134D">
      <w:pPr>
        <w:pStyle w:val="Heading7"/>
        <w:tabs>
          <w:tab w:val="left" w:pos="9810"/>
        </w:tabs>
        <w:jc w:val="left"/>
        <w:rPr>
          <w:rFonts w:ascii="Times New Roman" w:hAnsi="Times New Roman"/>
          <w:sz w:val="32"/>
          <w:szCs w:val="32"/>
        </w:rPr>
      </w:pPr>
      <w:r>
        <w:rPr>
          <w:rFonts w:ascii="Times New Roman" w:hAnsi="Times New Roman"/>
          <w:sz w:val="36"/>
          <w:szCs w:val="36"/>
        </w:rPr>
        <w:t xml:space="preserve">   </w:t>
      </w:r>
      <w:r w:rsidR="00AA1A3D" w:rsidRPr="0099583D">
        <w:rPr>
          <w:rFonts w:ascii="Times New Roman" w:hAnsi="Times New Roman"/>
          <w:sz w:val="32"/>
          <w:szCs w:val="32"/>
        </w:rPr>
        <w:t>Department of Materials Science &amp; Engineering</w:t>
      </w:r>
    </w:p>
    <w:p w14:paraId="731A94F6" w14:textId="4A345D22" w:rsidR="00AA1A3D" w:rsidRPr="00241A29" w:rsidRDefault="00D816FA" w:rsidP="00AA1A3D">
      <w:pPr>
        <w:pStyle w:val="Heading1"/>
        <w:tabs>
          <w:tab w:val="left" w:pos="9810"/>
        </w:tabs>
        <w:rPr>
          <w:color w:val="E36C0A"/>
          <w:sz w:val="44"/>
          <w:szCs w:val="44"/>
        </w:rPr>
      </w:pPr>
      <w:r>
        <w:rPr>
          <w:color w:val="E36C0A"/>
          <w:sz w:val="44"/>
          <w:szCs w:val="44"/>
        </w:rPr>
        <w:t>Tuesday October 31</w:t>
      </w:r>
      <w:r w:rsidR="00241A29">
        <w:rPr>
          <w:color w:val="E36C0A"/>
          <w:sz w:val="44"/>
          <w:szCs w:val="44"/>
        </w:rPr>
        <w:t>,</w:t>
      </w:r>
      <w:r w:rsidR="009C7629">
        <w:rPr>
          <w:color w:val="E36C0A"/>
          <w:sz w:val="44"/>
          <w:szCs w:val="44"/>
        </w:rPr>
        <w:t xml:space="preserve"> 20</w:t>
      </w:r>
      <w:r>
        <w:rPr>
          <w:color w:val="E36C0A"/>
          <w:sz w:val="44"/>
          <w:szCs w:val="44"/>
        </w:rPr>
        <w:t>17</w:t>
      </w:r>
    </w:p>
    <w:p w14:paraId="5DD19A60" w14:textId="5EC45BFF" w:rsidR="00AA1A3D" w:rsidRPr="00640392" w:rsidRDefault="00787380" w:rsidP="00AA1A3D">
      <w:pPr>
        <w:tabs>
          <w:tab w:val="left" w:pos="9810"/>
        </w:tabs>
        <w:jc w:val="center"/>
        <w:rPr>
          <w:rFonts w:ascii="Times" w:hAnsi="Times"/>
          <w:sz w:val="48"/>
        </w:rPr>
      </w:pPr>
      <w:r>
        <w:rPr>
          <w:rFonts w:ascii="Times" w:hAnsi="Times"/>
          <w:sz w:val="48"/>
        </w:rPr>
        <w:t>2:15 – 3:15</w:t>
      </w:r>
      <w:r w:rsidR="00130203">
        <w:rPr>
          <w:rFonts w:ascii="Times" w:hAnsi="Times"/>
          <w:sz w:val="48"/>
        </w:rPr>
        <w:t xml:space="preserve"> </w:t>
      </w:r>
      <w:r w:rsidR="00922A9A">
        <w:rPr>
          <w:rFonts w:ascii="Times" w:hAnsi="Times"/>
          <w:sz w:val="48"/>
        </w:rPr>
        <w:t xml:space="preserve">~ </w:t>
      </w:r>
      <w:r w:rsidR="00B9302B">
        <w:rPr>
          <w:rFonts w:ascii="Times" w:hAnsi="Times"/>
          <w:sz w:val="48"/>
        </w:rPr>
        <w:t>SERF 307</w:t>
      </w:r>
    </w:p>
    <w:p w14:paraId="4D1C3C33" w14:textId="4ACC7BC8" w:rsidR="00AA1A3D" w:rsidRDefault="00AA1A3D" w:rsidP="00AA1A3D">
      <w:pPr>
        <w:ind w:left="2160" w:firstLine="720"/>
        <w:rPr>
          <w:b/>
          <w:szCs w:val="24"/>
          <w:u w:val="single"/>
        </w:rPr>
      </w:pPr>
      <w:r>
        <w:rPr>
          <w:b/>
          <w:sz w:val="20"/>
        </w:rPr>
        <w:t xml:space="preserve">                 </w:t>
      </w:r>
      <w:r w:rsidRPr="004F7125">
        <w:rPr>
          <w:b/>
          <w:szCs w:val="24"/>
          <w:u w:val="single"/>
        </w:rPr>
        <w:t>Please join us f</w:t>
      </w:r>
      <w:r w:rsidR="00787380">
        <w:rPr>
          <w:b/>
          <w:szCs w:val="24"/>
          <w:u w:val="single"/>
        </w:rPr>
        <w:t>or refreshments at 2:</w:t>
      </w:r>
      <w:r w:rsidR="005D5F24">
        <w:rPr>
          <w:b/>
          <w:szCs w:val="24"/>
          <w:u w:val="single"/>
        </w:rPr>
        <w:t>1</w:t>
      </w:r>
      <w:r w:rsidR="00787380">
        <w:rPr>
          <w:b/>
          <w:szCs w:val="24"/>
          <w:u w:val="single"/>
        </w:rPr>
        <w:t>0</w:t>
      </w:r>
    </w:p>
    <w:p w14:paraId="21B59521" w14:textId="77777777" w:rsidR="005B5319" w:rsidRDefault="005B5319" w:rsidP="00AA1A3D">
      <w:pPr>
        <w:ind w:left="2160" w:firstLine="720"/>
        <w:rPr>
          <w:b/>
          <w:szCs w:val="24"/>
          <w:u w:val="single"/>
        </w:rPr>
      </w:pPr>
      <w:bookmarkStart w:id="0" w:name="_GoBack"/>
      <w:bookmarkEnd w:id="0"/>
    </w:p>
    <w:p w14:paraId="785CD3DC" w14:textId="2058CD5B" w:rsidR="00DC63A9" w:rsidRDefault="00DC63A9" w:rsidP="00DC63A9">
      <w:pPr>
        <w:outlineLvl w:val="1"/>
        <w:rPr>
          <w:b/>
          <w:sz w:val="20"/>
        </w:rPr>
      </w:pPr>
    </w:p>
    <w:p w14:paraId="0D5EABF4" w14:textId="6BA2420A" w:rsidR="005B5319" w:rsidRPr="005B5319" w:rsidRDefault="00DC63A9" w:rsidP="005B5319">
      <w:pPr>
        <w:jc w:val="center"/>
        <w:outlineLvl w:val="1"/>
        <w:rPr>
          <w:rFonts w:ascii="Helvetica" w:hAnsi="Helvetica" w:cs="Helvetica"/>
          <w:color w:val="8A8C8F"/>
          <w:sz w:val="32"/>
          <w:szCs w:val="32"/>
        </w:rPr>
      </w:pPr>
      <w:r w:rsidRPr="005B5319">
        <w:rPr>
          <w:rFonts w:ascii="Helvetica" w:hAnsi="Helvetica" w:cs="Helvetica"/>
          <w:color w:val="8A8C8F"/>
          <w:sz w:val="32"/>
          <w:szCs w:val="32"/>
        </w:rPr>
        <w:t>"</w:t>
      </w:r>
      <w:r w:rsidR="00666BA3" w:rsidRPr="005B5319">
        <w:rPr>
          <w:sz w:val="32"/>
          <w:szCs w:val="32"/>
        </w:rPr>
        <w:t xml:space="preserve"> </w:t>
      </w:r>
      <w:r w:rsidR="00666BA3" w:rsidRPr="005B5319">
        <w:rPr>
          <w:rFonts w:ascii="Helvetica" w:hAnsi="Helvetica" w:cs="Helvetica"/>
          <w:color w:val="8A8C8F"/>
          <w:sz w:val="32"/>
          <w:szCs w:val="32"/>
        </w:rPr>
        <w:t xml:space="preserve">Taking Advantage of Disorder: Small-Molecule Organic Glasses for Radiation Detection and Particle Discrimination </w:t>
      </w:r>
      <w:r w:rsidRPr="005B5319">
        <w:rPr>
          <w:rFonts w:ascii="Helvetica" w:hAnsi="Helvetica" w:cs="Helvetica"/>
          <w:color w:val="8A8C8F"/>
          <w:sz w:val="32"/>
          <w:szCs w:val="32"/>
        </w:rPr>
        <w:t>"</w:t>
      </w:r>
    </w:p>
    <w:p w14:paraId="7798F923" w14:textId="60D696DB" w:rsidR="00DC63A9" w:rsidRDefault="007A1267" w:rsidP="007A1267">
      <w:pPr>
        <w:jc w:val="center"/>
        <w:rPr>
          <w:rFonts w:ascii="Helvetica" w:eastAsiaTheme="minorHAnsi" w:hAnsi="Helvetica" w:cs="Helvetica"/>
          <w:b/>
          <w:bCs/>
          <w:color w:val="4C4D4F"/>
          <w:sz w:val="27"/>
          <w:szCs w:val="27"/>
        </w:rPr>
      </w:pPr>
      <w:r>
        <w:rPr>
          <w:rFonts w:ascii="Helvetica" w:eastAsiaTheme="minorHAnsi" w:hAnsi="Helvetica" w:cs="Helvetica"/>
          <w:b/>
          <w:bCs/>
          <w:color w:val="4C4D4F"/>
          <w:sz w:val="27"/>
          <w:szCs w:val="27"/>
        </w:rPr>
        <w:t xml:space="preserve">                                     </w:t>
      </w:r>
      <w:r w:rsidR="00DC63A9" w:rsidRPr="00DC63A9">
        <w:rPr>
          <w:rFonts w:ascii="Helvetica" w:eastAsiaTheme="minorHAnsi" w:hAnsi="Helvetica" w:cs="Helvetica"/>
          <w:b/>
          <w:bCs/>
          <w:color w:val="4C4D4F"/>
          <w:sz w:val="27"/>
          <w:szCs w:val="27"/>
        </w:rPr>
        <w:t>Speaker:</w:t>
      </w:r>
    </w:p>
    <w:p w14:paraId="52B14346" w14:textId="44ED27EA" w:rsidR="00A4543D" w:rsidRPr="005B5319" w:rsidRDefault="007A1267" w:rsidP="005B5319">
      <w:pPr>
        <w:jc w:val="center"/>
        <w:rPr>
          <w:rFonts w:ascii="Helvetica" w:eastAsiaTheme="minorHAnsi" w:hAnsi="Helvetica" w:cs="Helvetica"/>
          <w:color w:val="4C4D4F"/>
          <w:sz w:val="27"/>
          <w:szCs w:val="27"/>
        </w:rPr>
      </w:pPr>
      <w:r>
        <w:rPr>
          <w:rFonts w:ascii="Helvetica" w:eastAsiaTheme="minorHAnsi" w:hAnsi="Helvetica" w:cs="Helvetica"/>
          <w:noProof/>
          <w:color w:val="4C4D4F"/>
          <w:sz w:val="27"/>
          <w:szCs w:val="27"/>
        </w:rPr>
        <mc:AlternateContent>
          <mc:Choice Requires="wps">
            <w:drawing>
              <wp:anchor distT="0" distB="0" distL="114300" distR="114300" simplePos="0" relativeHeight="251659264" behindDoc="0" locked="0" layoutInCell="1" allowOverlap="1" wp14:anchorId="4EDEB1A6" wp14:editId="04CD75A2">
                <wp:simplePos x="0" y="0"/>
                <wp:positionH relativeFrom="column">
                  <wp:posOffset>0</wp:posOffset>
                </wp:positionH>
                <wp:positionV relativeFrom="paragraph">
                  <wp:posOffset>61595</wp:posOffset>
                </wp:positionV>
                <wp:extent cx="1600200" cy="1485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2C757F" w14:textId="38D76B18" w:rsidR="007A1267" w:rsidRDefault="005B5319" w:rsidP="007A1267">
                            <w:pPr>
                              <w:jc w:val="both"/>
                            </w:pPr>
                            <w:r>
                              <w:rPr>
                                <w:noProof/>
                              </w:rPr>
                              <w:drawing>
                                <wp:inline distT="0" distB="0" distL="0" distR="0" wp14:anchorId="50E1E820" wp14:editId="6515DF1E">
                                  <wp:extent cx="1417320" cy="1417320"/>
                                  <wp:effectExtent l="0" t="0" r="0" b="0"/>
                                  <wp:docPr id="2" name="Picture 2" descr="C:\Users\acole14\AppData\Local\Microsoft\Windows\INetCache\Content.Word\045e9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ole14\AppData\Local\Microsoft\Windows\INetCache\Content.Word\045e9d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DEB1A6" id="_x0000_t202" coordsize="21600,21600" o:spt="202" path="m,l,21600r21600,l21600,xe">
                <v:stroke joinstyle="miter"/>
                <v:path gradientshapeok="t" o:connecttype="rect"/>
              </v:shapetype>
              <v:shape id="Text Box 3" o:spid="_x0000_s1026" type="#_x0000_t202" style="position:absolute;left:0;text-align:left;margin-left:0;margin-top:4.85pt;width:126pt;height:1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" filled="f" stroked="f">
                <v:textbox>
                  <w:txbxContent>
                    <w:p w14:paraId="7F2C757F" w14:textId="38D76B18" w:rsidR="007A1267" w:rsidRDefault="005B5319" w:rsidP="007A1267">
                      <w:pPr>
                        <w:jc w:val="both"/>
                      </w:pPr>
                      <w:r>
                        <w:rPr>
                          <w:noProof/>
                        </w:rPr>
                        <w:drawing>
                          <wp:inline distT="0" distB="0" distL="0" distR="0" wp14:anchorId="50E1E820" wp14:editId="6515DF1E">
                            <wp:extent cx="1417320" cy="1417320"/>
                            <wp:effectExtent l="0" t="0" r="0" b="0"/>
                            <wp:docPr id="2" name="Picture 2" descr="C:\Users\acole14\AppData\Local\Microsoft\Windows\INetCache\Content.Word\045e9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ole14\AppData\Local\Microsoft\Windows\INetCache\Content.Word\045e9d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p>
                  </w:txbxContent>
                </v:textbox>
                <w10:wrap type="square"/>
              </v:shape>
            </w:pict>
          </mc:Fallback>
        </mc:AlternateContent>
      </w:r>
      <w:r w:rsidR="00A4543D" w:rsidRPr="00A4543D">
        <w:rPr>
          <w:rFonts w:ascii="Helvetica" w:eastAsiaTheme="minorHAnsi" w:hAnsi="Helvetica" w:cs="Helvetica"/>
          <w:b/>
          <w:bCs/>
          <w:color w:val="4C4D4F"/>
          <w:sz w:val="28"/>
          <w:szCs w:val="28"/>
        </w:rPr>
        <w:t>Dr. Joseph Carlson</w:t>
      </w:r>
      <w:r w:rsidR="00DC63A9" w:rsidRPr="00DC63A9">
        <w:rPr>
          <w:rFonts w:ascii="Helvetica" w:eastAsiaTheme="minorHAnsi" w:hAnsi="Helvetica" w:cs="Helvetica"/>
          <w:b/>
          <w:bCs/>
          <w:color w:val="4C4D4F"/>
          <w:sz w:val="28"/>
          <w:szCs w:val="28"/>
        </w:rPr>
        <w:t xml:space="preserve"> </w:t>
      </w:r>
      <w:r w:rsidR="00A4543D">
        <w:rPr>
          <w:rFonts w:ascii="Helvetica" w:eastAsiaTheme="minorHAnsi" w:hAnsi="Helvetica" w:cs="Helvetica"/>
          <w:color w:val="4C4D4F"/>
          <w:sz w:val="28"/>
          <w:szCs w:val="28"/>
        </w:rPr>
        <w:br/>
        <w:t>Senior Member of Technical Staff</w:t>
      </w:r>
    </w:p>
    <w:p w14:paraId="5135D151" w14:textId="4C5F6FF8" w:rsidR="00CA6D7C" w:rsidRDefault="00A4543D" w:rsidP="007A1267">
      <w:pPr>
        <w:widowControl w:val="0"/>
        <w:autoSpaceDE w:val="0"/>
        <w:autoSpaceDN w:val="0"/>
        <w:adjustRightInd w:val="0"/>
        <w:jc w:val="center"/>
        <w:rPr>
          <w:rFonts w:ascii="Helvetica" w:eastAsiaTheme="minorHAnsi" w:hAnsi="Helvetica" w:cs="Helvetica"/>
          <w:color w:val="4C4D4F"/>
          <w:sz w:val="28"/>
          <w:szCs w:val="28"/>
        </w:rPr>
      </w:pPr>
      <w:r>
        <w:rPr>
          <w:rFonts w:ascii="Helvetica" w:eastAsiaTheme="minorHAnsi" w:hAnsi="Helvetica" w:cs="Helvetica"/>
          <w:color w:val="4C4D4F"/>
          <w:sz w:val="28"/>
          <w:szCs w:val="28"/>
        </w:rPr>
        <w:t>Sandia National Laboratory</w:t>
      </w:r>
    </w:p>
    <w:p w14:paraId="04576A45" w14:textId="77777777" w:rsidR="00666BA3" w:rsidRDefault="00666BA3" w:rsidP="007A1267">
      <w:pPr>
        <w:widowControl w:val="0"/>
        <w:autoSpaceDE w:val="0"/>
        <w:autoSpaceDN w:val="0"/>
        <w:adjustRightInd w:val="0"/>
        <w:jc w:val="center"/>
        <w:rPr>
          <w:rFonts w:ascii="Helvetica" w:hAnsi="Helvetica" w:cs="Helvetica"/>
          <w:color w:val="58595B"/>
          <w:sz w:val="21"/>
          <w:szCs w:val="21"/>
          <w:shd w:val="clear" w:color="auto" w:fill="FFFFFF"/>
        </w:rPr>
      </w:pPr>
    </w:p>
    <w:p w14:paraId="737445EB" w14:textId="127527A5" w:rsidR="00DC63A9" w:rsidRPr="00C674A7" w:rsidRDefault="00C674A7" w:rsidP="00C674A7">
      <w:pPr>
        <w:jc w:val="both"/>
        <w:rPr>
          <w:rFonts w:ascii="Helvetica" w:eastAsiaTheme="minorHAnsi" w:hAnsi="Helvetica" w:cs="Helvetica"/>
          <w:color w:val="8A8C8F"/>
          <w:szCs w:val="24"/>
        </w:rPr>
      </w:pPr>
      <w:r>
        <w:rPr>
          <w:rFonts w:ascii="Helvetica" w:eastAsiaTheme="minorHAnsi" w:hAnsi="Helvetica" w:cs="Helvetica"/>
          <w:color w:val="8A8C8F"/>
          <w:szCs w:val="24"/>
        </w:rPr>
        <w:t>Abstract</w:t>
      </w:r>
      <w:r w:rsidRPr="007A1267">
        <w:rPr>
          <w:rFonts w:ascii="Helvetica" w:eastAsiaTheme="minorHAnsi" w:hAnsi="Helvetica" w:cs="Helvetica"/>
          <w:color w:val="8A8C8F"/>
          <w:szCs w:val="24"/>
        </w:rPr>
        <w:t>:</w:t>
      </w:r>
    </w:p>
    <w:p w14:paraId="3C277681" w14:textId="69A2A9CB" w:rsidR="00DC63A9" w:rsidRPr="005B5319" w:rsidRDefault="005B5319" w:rsidP="005B5319">
      <w:pPr>
        <w:rPr>
          <w:rFonts w:ascii="Helvetica" w:eastAsiaTheme="minorHAnsi" w:hAnsi="Helvetica" w:cs="Helvetica"/>
          <w:color w:val="4C4D4F"/>
          <w:szCs w:val="24"/>
        </w:rPr>
      </w:pPr>
      <w:r w:rsidRPr="005B5319">
        <w:rPr>
          <w:rFonts w:ascii="Helvetica" w:eastAsiaTheme="minorHAnsi" w:hAnsi="Helvetica" w:cs="Helvetica"/>
          <w:color w:val="4C4D4F"/>
          <w:szCs w:val="24"/>
        </w:rPr>
        <w:t>As nuclear proliferation by rogue nations grows, so does the need for capabilities that can detect materials for border protection and treaty verification. In the labs of the Radiation Effects &amp; Detection group at Sandia National Labs, Joey Carlson and Patrick Feng have been developing the next generation of materials for radiation detection and analysis. What they have found is a class of highly luminescent molecules that can discriminate between gamma and neutron radiation, rivaling the performance of trans-stilbene single crystals. However, the main technical advantage comes from the ability to easily formulate and melt-cast these compounds into amorphous organic glasses, circumventing many of the problems of single crystals such as cost, fragility and anisotropy.</w:t>
      </w:r>
    </w:p>
    <w:p w14:paraId="50F9FF24" w14:textId="77777777" w:rsidR="00DC63A9" w:rsidRPr="007A1267" w:rsidRDefault="00DC63A9" w:rsidP="007A1267">
      <w:pPr>
        <w:jc w:val="both"/>
        <w:rPr>
          <w:rFonts w:ascii="Helvetica" w:eastAsiaTheme="minorHAnsi" w:hAnsi="Helvetica" w:cs="Helvetica"/>
          <w:color w:val="8A8C8F"/>
          <w:szCs w:val="24"/>
        </w:rPr>
      </w:pPr>
    </w:p>
    <w:p w14:paraId="21BDDE79" w14:textId="77777777" w:rsidR="00DC63A9" w:rsidRPr="007A1267" w:rsidRDefault="00DC63A9" w:rsidP="007A1267">
      <w:pPr>
        <w:jc w:val="both"/>
        <w:rPr>
          <w:rFonts w:ascii="Helvetica" w:eastAsiaTheme="minorHAnsi" w:hAnsi="Helvetica" w:cs="Helvetica"/>
          <w:color w:val="8A8C8F"/>
          <w:szCs w:val="24"/>
        </w:rPr>
      </w:pPr>
      <w:r w:rsidRPr="007A1267">
        <w:rPr>
          <w:rFonts w:ascii="Helvetica" w:eastAsiaTheme="minorHAnsi" w:hAnsi="Helvetica" w:cs="Helvetica"/>
          <w:color w:val="8A8C8F"/>
          <w:szCs w:val="24"/>
        </w:rPr>
        <w:t>Biography:</w:t>
      </w:r>
    </w:p>
    <w:p w14:paraId="0C0C8BFF" w14:textId="7C634141" w:rsidR="00DC63A9" w:rsidRPr="007A1267" w:rsidRDefault="005B5319" w:rsidP="005B5319">
      <w:pPr>
        <w:rPr>
          <w:rFonts w:eastAsiaTheme="minorHAnsi"/>
          <w:szCs w:val="24"/>
        </w:rPr>
      </w:pPr>
      <w:r w:rsidRPr="005B5319">
        <w:rPr>
          <w:rFonts w:ascii="Helvetica" w:eastAsiaTheme="minorHAnsi" w:hAnsi="Helvetica" w:cs="Helvetica"/>
          <w:bCs/>
          <w:color w:val="4C4D4F"/>
          <w:szCs w:val="24"/>
        </w:rPr>
        <w:t xml:space="preserve">Joseph "Joey" Carlson graduated with a degree in Chemistry from California Polytechnic State University in 2010 after having done research in novel polymer methodology, and internships in natural product synthesis (UC Santa Cruz) and medicinal chemistry (Gilead Sciences). Joey obtained a PhD from UC Irvine under the direction of Chris </w:t>
      </w:r>
      <w:proofErr w:type="spellStart"/>
      <w:r w:rsidRPr="005B5319">
        <w:rPr>
          <w:rFonts w:ascii="Helvetica" w:eastAsiaTheme="minorHAnsi" w:hAnsi="Helvetica" w:cs="Helvetica"/>
          <w:bCs/>
          <w:color w:val="4C4D4F"/>
          <w:szCs w:val="24"/>
        </w:rPr>
        <w:t>Vanderwal</w:t>
      </w:r>
      <w:proofErr w:type="spellEnd"/>
      <w:r w:rsidRPr="005B5319">
        <w:rPr>
          <w:rFonts w:ascii="Helvetica" w:eastAsiaTheme="minorHAnsi" w:hAnsi="Helvetica" w:cs="Helvetica"/>
          <w:bCs/>
          <w:color w:val="4C4D4F"/>
          <w:szCs w:val="24"/>
        </w:rPr>
        <w:t xml:space="preserve">, his thesis titled "General Approach to the Synthesis of the </w:t>
      </w:r>
      <w:proofErr w:type="spellStart"/>
      <w:r w:rsidRPr="005B5319">
        <w:rPr>
          <w:rFonts w:ascii="Helvetica" w:eastAsiaTheme="minorHAnsi" w:hAnsi="Helvetica" w:cs="Helvetica"/>
          <w:bCs/>
          <w:color w:val="4C4D4F"/>
          <w:szCs w:val="24"/>
        </w:rPr>
        <w:t>chlorosulfolipids</w:t>
      </w:r>
      <w:proofErr w:type="spellEnd"/>
      <w:r w:rsidRPr="005B5319">
        <w:rPr>
          <w:rFonts w:ascii="Helvetica" w:eastAsiaTheme="minorHAnsi" w:hAnsi="Helvetica" w:cs="Helvetica"/>
          <w:bCs/>
          <w:color w:val="4C4D4F"/>
          <w:szCs w:val="24"/>
        </w:rPr>
        <w:t xml:space="preserve"> </w:t>
      </w:r>
      <w:proofErr w:type="spellStart"/>
      <w:r w:rsidRPr="005B5319">
        <w:rPr>
          <w:rFonts w:ascii="Helvetica" w:eastAsiaTheme="minorHAnsi" w:hAnsi="Helvetica" w:cs="Helvetica"/>
          <w:bCs/>
          <w:color w:val="4C4D4F"/>
          <w:szCs w:val="24"/>
        </w:rPr>
        <w:t>Danicalipin</w:t>
      </w:r>
      <w:proofErr w:type="spellEnd"/>
      <w:r w:rsidRPr="005B5319">
        <w:rPr>
          <w:rFonts w:ascii="Helvetica" w:eastAsiaTheme="minorHAnsi" w:hAnsi="Helvetica" w:cs="Helvetica"/>
          <w:bCs/>
          <w:color w:val="4C4D4F"/>
          <w:szCs w:val="24"/>
        </w:rPr>
        <w:t xml:space="preserve"> A, </w:t>
      </w:r>
      <w:proofErr w:type="spellStart"/>
      <w:r w:rsidRPr="005B5319">
        <w:rPr>
          <w:rFonts w:ascii="Helvetica" w:eastAsiaTheme="minorHAnsi" w:hAnsi="Helvetica" w:cs="Helvetica"/>
          <w:bCs/>
          <w:color w:val="4C4D4F"/>
          <w:szCs w:val="24"/>
        </w:rPr>
        <w:t>Mytilipin</w:t>
      </w:r>
      <w:proofErr w:type="spellEnd"/>
      <w:r w:rsidRPr="005B5319">
        <w:rPr>
          <w:rFonts w:ascii="Helvetica" w:eastAsiaTheme="minorHAnsi" w:hAnsi="Helvetica" w:cs="Helvetica"/>
          <w:bCs/>
          <w:color w:val="4C4D4F"/>
          <w:szCs w:val="24"/>
        </w:rPr>
        <w:t xml:space="preserve"> A, and </w:t>
      </w:r>
      <w:proofErr w:type="spellStart"/>
      <w:r w:rsidRPr="005B5319">
        <w:rPr>
          <w:rFonts w:ascii="Helvetica" w:eastAsiaTheme="minorHAnsi" w:hAnsi="Helvetica" w:cs="Helvetica"/>
          <w:bCs/>
          <w:color w:val="4C4D4F"/>
          <w:szCs w:val="24"/>
        </w:rPr>
        <w:t>Malhamensilipin</w:t>
      </w:r>
      <w:proofErr w:type="spellEnd"/>
      <w:r w:rsidRPr="005B5319">
        <w:rPr>
          <w:rFonts w:ascii="Helvetica" w:eastAsiaTheme="minorHAnsi" w:hAnsi="Helvetica" w:cs="Helvetica"/>
          <w:bCs/>
          <w:color w:val="4C4D4F"/>
          <w:szCs w:val="24"/>
        </w:rPr>
        <w:t xml:space="preserve"> A in </w:t>
      </w:r>
      <w:proofErr w:type="spellStart"/>
      <w:r w:rsidRPr="005B5319">
        <w:rPr>
          <w:rFonts w:ascii="Helvetica" w:eastAsiaTheme="minorHAnsi" w:hAnsi="Helvetica" w:cs="Helvetica"/>
          <w:bCs/>
          <w:color w:val="4C4D4F"/>
          <w:szCs w:val="24"/>
        </w:rPr>
        <w:t>Enantioenriched</w:t>
      </w:r>
      <w:proofErr w:type="spellEnd"/>
      <w:r w:rsidRPr="005B5319">
        <w:rPr>
          <w:rFonts w:ascii="Helvetica" w:eastAsiaTheme="minorHAnsi" w:hAnsi="Helvetica" w:cs="Helvetica"/>
          <w:bCs/>
          <w:color w:val="4C4D4F"/>
          <w:szCs w:val="24"/>
        </w:rPr>
        <w:t xml:space="preserve"> Form AND Progress Towards the Synthesis of the </w:t>
      </w:r>
      <w:proofErr w:type="spellStart"/>
      <w:r w:rsidRPr="005B5319">
        <w:rPr>
          <w:rFonts w:ascii="Helvetica" w:eastAsiaTheme="minorHAnsi" w:hAnsi="Helvetica" w:cs="Helvetica"/>
          <w:bCs/>
          <w:color w:val="4C4D4F"/>
          <w:szCs w:val="24"/>
        </w:rPr>
        <w:t>Psammaplysin</w:t>
      </w:r>
      <w:proofErr w:type="spellEnd"/>
      <w:r w:rsidRPr="005B5319">
        <w:rPr>
          <w:rFonts w:ascii="Helvetica" w:eastAsiaTheme="minorHAnsi" w:hAnsi="Helvetica" w:cs="Helvetica"/>
          <w:bCs/>
          <w:color w:val="4C4D4F"/>
          <w:szCs w:val="24"/>
        </w:rPr>
        <w:t xml:space="preserve"> Family of Natural Products". His interest in applied science led to a postdoctoral position at Sandia National Laboratories under the direction of Patrick Feng working on novel organic scintillators. At Sandia Joey discovered and demonstrated the first use of organic glass scintillators that outperformed all of the commercially available benchmarks. Now, as a senior member of the technical staff, Joey continues research into improving organic scintillato</w:t>
      </w:r>
      <w:r>
        <w:rPr>
          <w:rFonts w:ascii="Helvetica" w:eastAsiaTheme="minorHAnsi" w:hAnsi="Helvetica" w:cs="Helvetica"/>
          <w:bCs/>
          <w:color w:val="4C4D4F"/>
          <w:szCs w:val="24"/>
        </w:rPr>
        <w:t>rs for nuclear threat detection</w:t>
      </w:r>
    </w:p>
    <w:sectPr w:rsidR="00DC63A9" w:rsidRPr="007A1267" w:rsidSect="00F54DBE">
      <w:pgSz w:w="12240" w:h="15840"/>
      <w:pgMar w:top="1483" w:right="1541" w:bottom="274" w:left="171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3D"/>
    <w:rsid w:val="00015F43"/>
    <w:rsid w:val="00023A3F"/>
    <w:rsid w:val="00095A1D"/>
    <w:rsid w:val="000D64A0"/>
    <w:rsid w:val="000D6939"/>
    <w:rsid w:val="00130203"/>
    <w:rsid w:val="00162E5D"/>
    <w:rsid w:val="00183368"/>
    <w:rsid w:val="001A134D"/>
    <w:rsid w:val="001A3398"/>
    <w:rsid w:val="00241A29"/>
    <w:rsid w:val="0026014D"/>
    <w:rsid w:val="00326F9C"/>
    <w:rsid w:val="003A7972"/>
    <w:rsid w:val="003B3BC4"/>
    <w:rsid w:val="0043102C"/>
    <w:rsid w:val="00445837"/>
    <w:rsid w:val="00453727"/>
    <w:rsid w:val="005A3F00"/>
    <w:rsid w:val="005B5319"/>
    <w:rsid w:val="005D5F24"/>
    <w:rsid w:val="005E71F0"/>
    <w:rsid w:val="00666BA3"/>
    <w:rsid w:val="00752938"/>
    <w:rsid w:val="00756B6F"/>
    <w:rsid w:val="00771E1A"/>
    <w:rsid w:val="00787380"/>
    <w:rsid w:val="007A1267"/>
    <w:rsid w:val="007A41DA"/>
    <w:rsid w:val="007C63A7"/>
    <w:rsid w:val="007E0C43"/>
    <w:rsid w:val="00861123"/>
    <w:rsid w:val="008646CA"/>
    <w:rsid w:val="008A1AE9"/>
    <w:rsid w:val="008C727D"/>
    <w:rsid w:val="008F4658"/>
    <w:rsid w:val="00922A9A"/>
    <w:rsid w:val="0099583D"/>
    <w:rsid w:val="009C7629"/>
    <w:rsid w:val="009D6D6D"/>
    <w:rsid w:val="009E2B2A"/>
    <w:rsid w:val="009E3B2D"/>
    <w:rsid w:val="00A15927"/>
    <w:rsid w:val="00A27E2E"/>
    <w:rsid w:val="00A4543D"/>
    <w:rsid w:val="00AA1A3D"/>
    <w:rsid w:val="00AE1126"/>
    <w:rsid w:val="00B05528"/>
    <w:rsid w:val="00B26F07"/>
    <w:rsid w:val="00B44E4E"/>
    <w:rsid w:val="00B8483A"/>
    <w:rsid w:val="00B9302B"/>
    <w:rsid w:val="00B95517"/>
    <w:rsid w:val="00C32BFD"/>
    <w:rsid w:val="00C61700"/>
    <w:rsid w:val="00C674A7"/>
    <w:rsid w:val="00C91607"/>
    <w:rsid w:val="00CA6D7C"/>
    <w:rsid w:val="00CC7E58"/>
    <w:rsid w:val="00CD0B21"/>
    <w:rsid w:val="00CE28DA"/>
    <w:rsid w:val="00CF485C"/>
    <w:rsid w:val="00D001E0"/>
    <w:rsid w:val="00D15168"/>
    <w:rsid w:val="00D816FA"/>
    <w:rsid w:val="00D946D6"/>
    <w:rsid w:val="00DC63A9"/>
    <w:rsid w:val="00DE568C"/>
    <w:rsid w:val="00E07771"/>
    <w:rsid w:val="00E315FD"/>
    <w:rsid w:val="00F07DF0"/>
    <w:rsid w:val="00F54DBE"/>
    <w:rsid w:val="00F75959"/>
    <w:rsid w:val="00F9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E6BB9"/>
  <w15:docId w15:val="{25EBD415-616D-4CE2-BE1D-D21E69D7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A3D"/>
    <w:rPr>
      <w:rFonts w:ascii="Times New Roman" w:eastAsia="Times New Roman" w:hAnsi="Times New Roman" w:cs="Times New Roman"/>
      <w:sz w:val="24"/>
      <w:szCs w:val="20"/>
    </w:rPr>
  </w:style>
  <w:style w:type="paragraph" w:styleId="Heading1">
    <w:name w:val="heading 1"/>
    <w:basedOn w:val="Normal"/>
    <w:next w:val="Normal"/>
    <w:link w:val="Heading1Char"/>
    <w:qFormat/>
    <w:rsid w:val="00AA1A3D"/>
    <w:pPr>
      <w:keepNext/>
      <w:jc w:val="center"/>
      <w:outlineLvl w:val="0"/>
    </w:pPr>
    <w:rPr>
      <w:rFonts w:ascii="Times" w:hAnsi="Times"/>
      <w:sz w:val="48"/>
    </w:rPr>
  </w:style>
  <w:style w:type="paragraph" w:styleId="Heading2">
    <w:name w:val="heading 2"/>
    <w:basedOn w:val="Normal"/>
    <w:next w:val="Normal"/>
    <w:link w:val="Heading2Char"/>
    <w:uiPriority w:val="9"/>
    <w:semiHidden/>
    <w:unhideWhenUsed/>
    <w:qFormat/>
    <w:rsid w:val="00DC63A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61123"/>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7">
    <w:name w:val="heading 7"/>
    <w:basedOn w:val="Normal"/>
    <w:next w:val="Normal"/>
    <w:link w:val="Heading7Char"/>
    <w:qFormat/>
    <w:rsid w:val="00AA1A3D"/>
    <w:pPr>
      <w:keepNext/>
      <w:jc w:val="center"/>
      <w:outlineLvl w:val="6"/>
    </w:pPr>
    <w:rPr>
      <w:rFonts w:ascii="Times" w:hAnsi="Times"/>
      <w:i/>
      <w:sz w:val="48"/>
    </w:rPr>
  </w:style>
  <w:style w:type="paragraph" w:styleId="Heading9">
    <w:name w:val="heading 9"/>
    <w:basedOn w:val="Normal"/>
    <w:next w:val="Normal"/>
    <w:link w:val="Heading9Char"/>
    <w:qFormat/>
    <w:rsid w:val="00AA1A3D"/>
    <w:pPr>
      <w:keepNext/>
      <w:spacing w:line="720" w:lineRule="exact"/>
      <w:ind w:right="-108"/>
      <w:jc w:val="center"/>
      <w:outlineLvl w:val="8"/>
    </w:pPr>
    <w:rPr>
      <w:rFonts w:ascii="Times" w:hAnsi="Times"/>
      <w:i/>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A3D"/>
    <w:rPr>
      <w:rFonts w:ascii="Times" w:eastAsia="Times New Roman" w:hAnsi="Times" w:cs="Times New Roman"/>
      <w:sz w:val="48"/>
      <w:szCs w:val="20"/>
    </w:rPr>
  </w:style>
  <w:style w:type="character" w:customStyle="1" w:styleId="Heading7Char">
    <w:name w:val="Heading 7 Char"/>
    <w:basedOn w:val="DefaultParagraphFont"/>
    <w:link w:val="Heading7"/>
    <w:rsid w:val="00AA1A3D"/>
    <w:rPr>
      <w:rFonts w:ascii="Times" w:eastAsia="Times New Roman" w:hAnsi="Times" w:cs="Times New Roman"/>
      <w:i/>
      <w:sz w:val="48"/>
      <w:szCs w:val="20"/>
    </w:rPr>
  </w:style>
  <w:style w:type="character" w:customStyle="1" w:styleId="Heading9Char">
    <w:name w:val="Heading 9 Char"/>
    <w:basedOn w:val="DefaultParagraphFont"/>
    <w:link w:val="Heading9"/>
    <w:rsid w:val="00AA1A3D"/>
    <w:rPr>
      <w:rFonts w:ascii="Times" w:eastAsia="Times New Roman" w:hAnsi="Times" w:cs="Times New Roman"/>
      <w:i/>
      <w:sz w:val="44"/>
      <w:szCs w:val="20"/>
    </w:rPr>
  </w:style>
  <w:style w:type="paragraph" w:customStyle="1" w:styleId="StyleNormalText">
    <w:name w:val="Style NormalText"/>
    <w:basedOn w:val="Normal"/>
    <w:rsid w:val="00AA1A3D"/>
    <w:pPr>
      <w:suppressAutoHyphens/>
      <w:autoSpaceDN w:val="0"/>
      <w:ind w:firstLine="284"/>
      <w:jc w:val="both"/>
      <w:textAlignment w:val="baseline"/>
    </w:pPr>
    <w:rPr>
      <w:w w:val="108"/>
      <w:kern w:val="3"/>
      <w:sz w:val="22"/>
      <w:szCs w:val="22"/>
      <w:lang w:eastAsia="fr-FR"/>
    </w:rPr>
  </w:style>
  <w:style w:type="character" w:styleId="Hyperlink">
    <w:name w:val="Hyperlink"/>
    <w:rsid w:val="009D6D6D"/>
    <w:rPr>
      <w:color w:val="0000FF"/>
      <w:u w:val="single"/>
    </w:rPr>
  </w:style>
  <w:style w:type="paragraph" w:styleId="BalloonText">
    <w:name w:val="Balloon Text"/>
    <w:basedOn w:val="Normal"/>
    <w:link w:val="BalloonTextChar"/>
    <w:uiPriority w:val="99"/>
    <w:semiHidden/>
    <w:unhideWhenUsed/>
    <w:rsid w:val="00095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A1D"/>
    <w:rPr>
      <w:rFonts w:ascii="Segoe UI" w:eastAsia="Times New Roman" w:hAnsi="Segoe UI" w:cs="Segoe UI"/>
      <w:sz w:val="18"/>
      <w:szCs w:val="18"/>
    </w:rPr>
  </w:style>
  <w:style w:type="paragraph" w:customStyle="1" w:styleId="authorinfo">
    <w:name w:val="authorinfo"/>
    <w:rsid w:val="000D64A0"/>
    <w:pPr>
      <w:widowControl w:val="0"/>
      <w:snapToGrid w:val="0"/>
      <w:spacing w:after="240" w:line="240" w:lineRule="atLeast"/>
      <w:contextualSpacing/>
      <w:jc w:val="center"/>
    </w:pPr>
    <w:rPr>
      <w:rFonts w:ascii="Times New Roman" w:eastAsia="Times New Roman" w:hAnsi="Times New Roman" w:cs="Times New Roman"/>
      <w:sz w:val="20"/>
      <w:szCs w:val="20"/>
    </w:rPr>
  </w:style>
  <w:style w:type="paragraph" w:customStyle="1" w:styleId="author">
    <w:name w:val="author"/>
    <w:next w:val="authorinfo"/>
    <w:rsid w:val="000D64A0"/>
    <w:pPr>
      <w:keepNext/>
      <w:keepLines/>
      <w:suppressAutoHyphens/>
      <w:snapToGrid w:val="0"/>
      <w:spacing w:after="160" w:line="240" w:lineRule="atLeast"/>
      <w:contextualSpacing/>
      <w:jc w:val="center"/>
    </w:pPr>
    <w:rPr>
      <w:rFonts w:ascii="Times New Roman" w:eastAsia="Times New Roman" w:hAnsi="Times New Roman" w:cs="Times New Roman"/>
      <w:sz w:val="20"/>
      <w:szCs w:val="20"/>
      <w:lang w:eastAsia="ja-JP"/>
    </w:rPr>
  </w:style>
  <w:style w:type="character" w:customStyle="1" w:styleId="italic">
    <w:name w:val="italic"/>
    <w:rsid w:val="000D64A0"/>
    <w:rPr>
      <w:i/>
      <w:iCs/>
    </w:rPr>
  </w:style>
  <w:style w:type="character" w:styleId="Strong">
    <w:name w:val="Strong"/>
    <w:uiPriority w:val="22"/>
    <w:qFormat/>
    <w:rsid w:val="00D15168"/>
    <w:rPr>
      <w:b/>
      <w:bCs/>
    </w:rPr>
  </w:style>
  <w:style w:type="paragraph" w:styleId="NormalWeb">
    <w:name w:val="Normal (Web)"/>
    <w:basedOn w:val="Normal"/>
    <w:uiPriority w:val="99"/>
    <w:semiHidden/>
    <w:unhideWhenUsed/>
    <w:rsid w:val="00E07771"/>
    <w:pPr>
      <w:spacing w:before="100" w:beforeAutospacing="1" w:after="100" w:afterAutospacing="1"/>
    </w:pPr>
    <w:rPr>
      <w:szCs w:val="24"/>
    </w:rPr>
  </w:style>
  <w:style w:type="character" w:styleId="HTMLAcronym">
    <w:name w:val="HTML Acronym"/>
    <w:basedOn w:val="DefaultParagraphFont"/>
    <w:uiPriority w:val="99"/>
    <w:semiHidden/>
    <w:unhideWhenUsed/>
    <w:rsid w:val="00E07771"/>
  </w:style>
  <w:style w:type="character" w:customStyle="1" w:styleId="Heading3Char">
    <w:name w:val="Heading 3 Char"/>
    <w:basedOn w:val="DefaultParagraphFont"/>
    <w:link w:val="Heading3"/>
    <w:uiPriority w:val="9"/>
    <w:semiHidden/>
    <w:rsid w:val="0086112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DC63A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6321">
      <w:bodyDiv w:val="1"/>
      <w:marLeft w:val="0"/>
      <w:marRight w:val="0"/>
      <w:marTop w:val="0"/>
      <w:marBottom w:val="0"/>
      <w:divBdr>
        <w:top w:val="none" w:sz="0" w:space="0" w:color="auto"/>
        <w:left w:val="none" w:sz="0" w:space="0" w:color="auto"/>
        <w:bottom w:val="none" w:sz="0" w:space="0" w:color="auto"/>
        <w:right w:val="none" w:sz="0" w:space="0" w:color="auto"/>
      </w:divBdr>
      <w:divsChild>
        <w:div w:id="1198011389">
          <w:marLeft w:val="0"/>
          <w:marRight w:val="0"/>
          <w:marTop w:val="0"/>
          <w:marBottom w:val="0"/>
          <w:divBdr>
            <w:top w:val="none" w:sz="0" w:space="0" w:color="auto"/>
            <w:left w:val="none" w:sz="0" w:space="0" w:color="auto"/>
            <w:bottom w:val="none" w:sz="0" w:space="0" w:color="auto"/>
            <w:right w:val="none" w:sz="0" w:space="0" w:color="auto"/>
          </w:divBdr>
          <w:divsChild>
            <w:div w:id="1307204186">
              <w:marLeft w:val="0"/>
              <w:marRight w:val="1294"/>
              <w:marTop w:val="0"/>
              <w:marBottom w:val="0"/>
              <w:divBdr>
                <w:top w:val="none" w:sz="0" w:space="0" w:color="auto"/>
                <w:left w:val="none" w:sz="0" w:space="0" w:color="auto"/>
                <w:bottom w:val="none" w:sz="0" w:space="0" w:color="auto"/>
                <w:right w:val="none" w:sz="0" w:space="0" w:color="auto"/>
              </w:divBdr>
            </w:div>
          </w:divsChild>
        </w:div>
      </w:divsChild>
    </w:div>
    <w:div w:id="276176606">
      <w:bodyDiv w:val="1"/>
      <w:marLeft w:val="0"/>
      <w:marRight w:val="0"/>
      <w:marTop w:val="0"/>
      <w:marBottom w:val="0"/>
      <w:divBdr>
        <w:top w:val="none" w:sz="0" w:space="0" w:color="auto"/>
        <w:left w:val="none" w:sz="0" w:space="0" w:color="auto"/>
        <w:bottom w:val="none" w:sz="0" w:space="0" w:color="auto"/>
        <w:right w:val="none" w:sz="0" w:space="0" w:color="auto"/>
      </w:divBdr>
    </w:div>
    <w:div w:id="813524949">
      <w:bodyDiv w:val="1"/>
      <w:marLeft w:val="0"/>
      <w:marRight w:val="0"/>
      <w:marTop w:val="0"/>
      <w:marBottom w:val="0"/>
      <w:divBdr>
        <w:top w:val="none" w:sz="0" w:space="0" w:color="auto"/>
        <w:left w:val="none" w:sz="0" w:space="0" w:color="auto"/>
        <w:bottom w:val="none" w:sz="0" w:space="0" w:color="auto"/>
        <w:right w:val="none" w:sz="0" w:space="0" w:color="auto"/>
      </w:divBdr>
    </w:div>
    <w:div w:id="148742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Gale</dc:creator>
  <cp:keywords/>
  <dc:description/>
  <cp:lastModifiedBy>Cole, Ashley Erin</cp:lastModifiedBy>
  <cp:revision>6</cp:revision>
  <cp:lastPrinted>2017-02-10T14:42:00Z</cp:lastPrinted>
  <dcterms:created xsi:type="dcterms:W3CDTF">2017-08-31T14:30:00Z</dcterms:created>
  <dcterms:modified xsi:type="dcterms:W3CDTF">2017-10-24T19:22:00Z</dcterms:modified>
</cp:coreProperties>
</file>